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656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</w:rPr>
        <w:t>0069-01-2024-001802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49</w:t>
      </w:r>
    </w:p>
    <w:p>
      <w:pPr>
        <w:spacing w:before="0" w:after="0"/>
        <w:jc w:val="right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город Сургут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Исполняющий обязанности мирового судьи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402, рассмотрев материалы дела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предусмотренном ст.15.5 КоАП РФ в отношении: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Пушкарева Павла Александровича, </w:t>
      </w:r>
      <w:r>
        <w:rPr>
          <w:rStyle w:val="cat-UserDefinedgrp-32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Пушкарев П.А. </w:t>
      </w:r>
      <w:r>
        <w:rPr>
          <w:rFonts w:ascii="Times New Roman" w:eastAsia="Times New Roman" w:hAnsi="Times New Roman" w:cs="Times New Roman"/>
        </w:rPr>
        <w:t>являясь должностным лицом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представил в Инспекцию ФНС России по г. Сургуту расчет по страховым </w:t>
      </w:r>
      <w:r>
        <w:rPr>
          <w:rFonts w:ascii="Times New Roman" w:eastAsia="Times New Roman" w:hAnsi="Times New Roman" w:cs="Times New Roman"/>
        </w:rPr>
        <w:t>взносам за 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 года, срок предоставления кото</w:t>
      </w:r>
      <w:r>
        <w:rPr>
          <w:rFonts w:ascii="Times New Roman" w:eastAsia="Times New Roman" w:hAnsi="Times New Roman" w:cs="Times New Roman"/>
        </w:rPr>
        <w:t>рого установлен не позднее 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.07</w:t>
      </w:r>
      <w:r>
        <w:rPr>
          <w:rFonts w:ascii="Times New Roman" w:eastAsia="Times New Roman" w:hAnsi="Times New Roman" w:cs="Times New Roman"/>
        </w:rPr>
        <w:t xml:space="preserve">.2023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Пушкарев П.А. </w:t>
      </w:r>
      <w:r>
        <w:rPr>
          <w:rFonts w:ascii="Times New Roman" w:eastAsia="Times New Roman" w:hAnsi="Times New Roman" w:cs="Times New Roman"/>
        </w:rPr>
        <w:t>извещенный о времени и месте рассмотрения дела надлежащим образом, а именно судебной повесткой,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Пушкарева П.А. </w:t>
      </w:r>
      <w:r>
        <w:rPr>
          <w:rFonts w:ascii="Times New Roman" w:eastAsia="Times New Roman" w:hAnsi="Times New Roman" w:cs="Times New Roman"/>
        </w:rPr>
        <w:t>в соответствии с ч. 2 ст. 25.1 КоАП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материалы дела, судья пришел к следующим выводам.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r>
        <w:rPr>
          <w:rFonts w:ascii="Times New Roman" w:eastAsia="Times New Roman" w:hAnsi="Times New Roman" w:cs="Times New Roman"/>
        </w:rPr>
        <w:t>п.п</w:t>
      </w:r>
      <w:r>
        <w:rPr>
          <w:rFonts w:ascii="Times New Roman" w:eastAsia="Times New Roman" w:hAnsi="Times New Roman" w:cs="Times New Roman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</w:rPr>
        <w:t xml:space="preserve"> представляют</w:t>
      </w:r>
      <w:r>
        <w:rPr>
          <w:rFonts w:ascii="Times New Roman" w:eastAsia="Times New Roman" w:hAnsi="Times New Roman" w:cs="Times New Roman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расчет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подтверждение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Пушкарева П.А. </w:t>
      </w:r>
      <w:r>
        <w:rPr>
          <w:rFonts w:ascii="Times New Roman" w:eastAsia="Times New Roman" w:hAnsi="Times New Roman" w:cs="Times New Roman"/>
        </w:rPr>
        <w:t xml:space="preserve">суду представлены: протокол об административном правонарушении </w:t>
      </w:r>
      <w:r>
        <w:rPr>
          <w:rFonts w:ascii="Times New Roman" w:eastAsia="Times New Roman" w:hAnsi="Times New Roman" w:cs="Times New Roman"/>
        </w:rPr>
        <w:t>№ 30262</w:t>
      </w:r>
      <w:r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 выписка из Единого государственного реестра юридических лиц, справка о несвоевременном предоставлении декларации от 2</w:t>
      </w:r>
      <w:r>
        <w:rPr>
          <w:rFonts w:ascii="Times New Roman" w:eastAsia="Times New Roman" w:hAnsi="Times New Roman" w:cs="Times New Roman"/>
        </w:rPr>
        <w:t>6.07</w:t>
      </w:r>
      <w:r>
        <w:rPr>
          <w:rFonts w:ascii="Times New Roman" w:eastAsia="Times New Roman" w:hAnsi="Times New Roman" w:cs="Times New Roman"/>
        </w:rPr>
        <w:t>.2023; подтверждение даты отправки; уведомление 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Пушкарева П.А.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Пушкарева П.А.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административную ответственность, суд не усматривает.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 обстоятельствам, отягчающим административную ответственность,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29.9-29.11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Пушкарева Павла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виновным в совершении административного правонарушения, предусмотренного ст. 15.5 КоАП РФ, и назначить наказание в виде административного штрафа в сумме 300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04872D08080, КБК 720</w:t>
      </w:r>
      <w:r>
        <w:rPr>
          <w:rFonts w:ascii="Times New Roman" w:eastAsia="Times New Roman" w:hAnsi="Times New Roman" w:cs="Times New Roman"/>
        </w:rPr>
        <w:t>11601153010005140</w:t>
      </w:r>
      <w:r>
        <w:rPr>
          <w:rFonts w:ascii="Times New Roman" w:eastAsia="Times New Roman" w:hAnsi="Times New Roman" w:cs="Times New Roman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0412365400695006562415152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Квитанцию об уплате штрафа не</w:t>
      </w:r>
      <w:r>
        <w:rPr>
          <w:rFonts w:ascii="Times New Roman" w:eastAsia="Times New Roman" w:hAnsi="Times New Roman" w:cs="Times New Roman"/>
        </w:rPr>
        <w:t xml:space="preserve">обходимо предоставить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>. 101</w:t>
      </w:r>
      <w:r>
        <w:rPr>
          <w:rFonts w:ascii="Times New Roman" w:eastAsia="Times New Roman" w:hAnsi="Times New Roman" w:cs="Times New Roman"/>
        </w:rPr>
        <w:t xml:space="preserve"> по ул. Гагарина, д. 9, г. Сургута либо направить на электрон</w:t>
      </w:r>
      <w:r>
        <w:rPr>
          <w:rFonts w:ascii="Times New Roman" w:eastAsia="Times New Roman" w:hAnsi="Times New Roman" w:cs="Times New Roman"/>
        </w:rPr>
        <w:t>ный адрес: Surgut14</w:t>
      </w:r>
      <w:r>
        <w:rPr>
          <w:rFonts w:ascii="Times New Roman" w:eastAsia="Times New Roman" w:hAnsi="Times New Roman" w:cs="Times New Roman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</w:rPr>
        <w:t>вую судью судебного участка № 14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Г.П.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И.о. мирового судьи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судебного участка №14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ХМАО-Югры 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Г.П.</w:t>
      </w:r>
      <w:r>
        <w:rPr>
          <w:rFonts w:ascii="Times New Roman" w:eastAsia="Times New Roman" w:hAnsi="Times New Roman" w:cs="Times New Roman"/>
        </w:rPr>
        <w:t xml:space="preserve"> Думлер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Подлинный д</w:t>
      </w:r>
      <w:r>
        <w:rPr>
          <w:rFonts w:ascii="Times New Roman" w:eastAsia="Times New Roman" w:hAnsi="Times New Roman" w:cs="Times New Roman"/>
        </w:rPr>
        <w:t>окумент находится в деле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656</w:t>
      </w:r>
      <w:r>
        <w:rPr>
          <w:rFonts w:ascii="Times New Roman" w:eastAsia="Times New Roman" w:hAnsi="Times New Roman" w:cs="Times New Roman"/>
        </w:rPr>
        <w:t>-2614</w:t>
      </w:r>
      <w:r>
        <w:rPr>
          <w:rFonts w:ascii="Times New Roman" w:eastAsia="Times New Roman" w:hAnsi="Times New Roman" w:cs="Times New Roman"/>
        </w:rPr>
        <w:t>/2024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0">
    <w:name w:val="cat-UserDefined grp-3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